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56788E" w:rsidRPr="00652615" w:rsidTr="00726ECB">
        <w:tc>
          <w:tcPr>
            <w:tcW w:w="3936" w:type="dxa"/>
          </w:tcPr>
          <w:p w:rsidR="0056788E" w:rsidRPr="00652615" w:rsidRDefault="0056788E" w:rsidP="00726EC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56788E" w:rsidRPr="00652615" w:rsidRDefault="0056788E" w:rsidP="00726EC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52615">
              <w:rPr>
                <w:b/>
                <w:i/>
              </w:rPr>
              <w:t>(указываем должность в родительном падеже)</w:t>
            </w:r>
          </w:p>
          <w:p w:rsidR="0056788E" w:rsidRPr="00652615" w:rsidRDefault="0056788E" w:rsidP="00726EC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52615">
              <w:rPr>
                <w:b/>
                <w:i/>
              </w:rPr>
              <w:t>(звание при наличии)</w:t>
            </w:r>
          </w:p>
          <w:p w:rsidR="0056788E" w:rsidRPr="00652615" w:rsidRDefault="0056788E" w:rsidP="00726EC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52615">
              <w:rPr>
                <w:b/>
                <w:i/>
              </w:rPr>
              <w:t>(ФИО должностного лица)</w:t>
            </w:r>
          </w:p>
          <w:p w:rsidR="0056788E" w:rsidRPr="00652615" w:rsidRDefault="0056788E" w:rsidP="00726ECB">
            <w:pPr>
              <w:widowControl w:val="0"/>
              <w:spacing w:line="238" w:lineRule="auto"/>
              <w:rPr>
                <w:i/>
              </w:rPr>
            </w:pPr>
            <w:r w:rsidRPr="00652615">
              <w:rPr>
                <w:i/>
              </w:rPr>
              <w:t>(Индекс, адрес места работы должностного лица)</w:t>
            </w:r>
          </w:p>
          <w:p w:rsidR="0056788E" w:rsidRPr="00652615" w:rsidRDefault="0056788E" w:rsidP="00726ECB">
            <w:pPr>
              <w:widowControl w:val="0"/>
              <w:spacing w:line="238" w:lineRule="auto"/>
            </w:pPr>
            <w:r w:rsidRPr="00652615">
              <w:t xml:space="preserve">т. </w:t>
            </w:r>
            <w:r w:rsidRPr="00652615">
              <w:rPr>
                <w:i/>
              </w:rPr>
              <w:t>(номер телефона, если известен)</w:t>
            </w:r>
          </w:p>
          <w:p w:rsidR="0056788E" w:rsidRPr="00652615" w:rsidRDefault="0056788E" w:rsidP="00726ECB">
            <w:pPr>
              <w:widowControl w:val="0"/>
              <w:spacing w:line="238" w:lineRule="auto"/>
            </w:pPr>
            <w:r w:rsidRPr="00652615">
              <w:rPr>
                <w:lang w:val="en-US"/>
              </w:rPr>
              <w:t>E</w:t>
            </w:r>
            <w:r w:rsidRPr="00652615">
              <w:t>-</w:t>
            </w:r>
            <w:r w:rsidRPr="00652615">
              <w:rPr>
                <w:lang w:val="en-US"/>
              </w:rPr>
              <w:t>mail</w:t>
            </w:r>
            <w:r w:rsidRPr="00652615">
              <w:t xml:space="preserve">: </w:t>
            </w:r>
            <w:r w:rsidRPr="00652615">
              <w:rPr>
                <w:i/>
              </w:rPr>
              <w:t>(адрес электронной почты , если известен)</w:t>
            </w:r>
          </w:p>
          <w:p w:rsidR="0056788E" w:rsidRPr="00652615" w:rsidRDefault="0056788E" w:rsidP="00726ECB">
            <w:pPr>
              <w:spacing w:line="238" w:lineRule="auto"/>
            </w:pPr>
          </w:p>
        </w:tc>
      </w:tr>
      <w:tr w:rsidR="0056788E" w:rsidRPr="00652615" w:rsidTr="00726ECB">
        <w:tc>
          <w:tcPr>
            <w:tcW w:w="3936" w:type="dxa"/>
          </w:tcPr>
          <w:p w:rsidR="0056788E" w:rsidRPr="00652615" w:rsidRDefault="0056788E" w:rsidP="00726EC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56788E" w:rsidRPr="00652615" w:rsidRDefault="0056788E" w:rsidP="00726EC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652615">
              <w:t xml:space="preserve">От </w:t>
            </w:r>
            <w:r w:rsidRPr="00652615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56788E" w:rsidRPr="00652615" w:rsidRDefault="0056788E" w:rsidP="00726ECB">
            <w:pPr>
              <w:widowControl w:val="0"/>
              <w:spacing w:line="238" w:lineRule="auto"/>
              <w:rPr>
                <w:i/>
              </w:rPr>
            </w:pPr>
            <w:r w:rsidRPr="00652615">
              <w:rPr>
                <w:i/>
              </w:rPr>
              <w:t>(Индекс, адрес проживания)</w:t>
            </w:r>
          </w:p>
          <w:p w:rsidR="0056788E" w:rsidRPr="00652615" w:rsidRDefault="0056788E" w:rsidP="00726ECB">
            <w:pPr>
              <w:widowControl w:val="0"/>
              <w:spacing w:line="238" w:lineRule="auto"/>
            </w:pPr>
            <w:r w:rsidRPr="00652615">
              <w:t xml:space="preserve">т. </w:t>
            </w:r>
            <w:r w:rsidRPr="00652615">
              <w:rPr>
                <w:i/>
              </w:rPr>
              <w:t>(номер телефона)</w:t>
            </w:r>
          </w:p>
          <w:p w:rsidR="0056788E" w:rsidRPr="00652615" w:rsidRDefault="0056788E" w:rsidP="00726ECB">
            <w:pPr>
              <w:widowControl w:val="0"/>
              <w:spacing w:line="238" w:lineRule="auto"/>
            </w:pPr>
            <w:r w:rsidRPr="00652615">
              <w:rPr>
                <w:lang w:val="en-US"/>
              </w:rPr>
              <w:t>E</w:t>
            </w:r>
            <w:r w:rsidRPr="00652615">
              <w:t>-</w:t>
            </w:r>
            <w:r w:rsidRPr="00652615">
              <w:rPr>
                <w:lang w:val="en-US"/>
              </w:rPr>
              <w:t>mail</w:t>
            </w:r>
            <w:r w:rsidRPr="00652615">
              <w:t xml:space="preserve">: </w:t>
            </w:r>
            <w:r w:rsidRPr="00652615">
              <w:rPr>
                <w:i/>
              </w:rPr>
              <w:t>(адрес электронной почты для поддержания связи)</w:t>
            </w:r>
          </w:p>
          <w:p w:rsidR="0056788E" w:rsidRPr="00652615" w:rsidRDefault="0056788E" w:rsidP="00726ECB">
            <w:pPr>
              <w:widowControl w:val="0"/>
              <w:spacing w:line="238" w:lineRule="auto"/>
            </w:pPr>
          </w:p>
        </w:tc>
      </w:tr>
    </w:tbl>
    <w:p w:rsidR="0056788E" w:rsidRPr="00652615" w:rsidRDefault="0056788E" w:rsidP="0056788E">
      <w:pPr>
        <w:spacing w:after="0" w:line="238" w:lineRule="auto"/>
        <w:jc w:val="center"/>
        <w:rPr>
          <w:b/>
        </w:rPr>
      </w:pPr>
      <w:r w:rsidRPr="00652615">
        <w:rPr>
          <w:b/>
        </w:rPr>
        <w:t>ЗАЯВЛЕНИЕ</w:t>
      </w:r>
    </w:p>
    <w:p w:rsidR="00227A64" w:rsidRPr="00406F0E" w:rsidRDefault="00227A64" w:rsidP="004B77B3">
      <w:pPr>
        <w:spacing w:after="0" w:line="240" w:lineRule="auto"/>
        <w:jc w:val="center"/>
        <w:rPr>
          <w:b/>
        </w:rPr>
      </w:pPr>
    </w:p>
    <w:p w:rsidR="00DD136B" w:rsidRDefault="0056788E" w:rsidP="00DD136B">
      <w:pPr>
        <w:spacing w:after="0" w:line="228" w:lineRule="auto"/>
        <w:ind w:firstLine="709"/>
        <w:jc w:val="both"/>
      </w:pPr>
      <w:r>
        <w:t>_______</w:t>
      </w:r>
      <w:r w:rsidR="00DD136B">
        <w:t xml:space="preserve">года был вынесен приказ об досрочном увольнении с военной службы </w:t>
      </w:r>
      <w:r>
        <w:t>_______</w:t>
      </w:r>
      <w:r w:rsidR="00DD136B">
        <w:t xml:space="preserve"> (приложение 1).</w:t>
      </w:r>
    </w:p>
    <w:p w:rsidR="00DD136B" w:rsidRDefault="00DD136B" w:rsidP="00DD136B">
      <w:pPr>
        <w:tabs>
          <w:tab w:val="left" w:pos="993"/>
        </w:tabs>
        <w:spacing w:after="0" w:line="228" w:lineRule="auto"/>
        <w:ind w:firstLine="709"/>
        <w:jc w:val="both"/>
        <w:rPr>
          <w:i/>
        </w:rPr>
      </w:pPr>
      <w:r>
        <w:t>Согласно</w:t>
      </w:r>
      <w:r w:rsidRPr="008D6442">
        <w:t xml:space="preserve"> </w:t>
      </w:r>
      <w:r>
        <w:t xml:space="preserve">выписки из приказа начальника </w:t>
      </w:r>
      <w:r w:rsidR="0056788E">
        <w:t>_______</w:t>
      </w:r>
      <w:r>
        <w:t xml:space="preserve"> полковника </w:t>
      </w:r>
      <w:r w:rsidR="0056788E">
        <w:t>_______</w:t>
      </w:r>
      <w:r>
        <w:t xml:space="preserve">по личному составу от </w:t>
      </w:r>
      <w:r w:rsidR="0056788E">
        <w:t>_______</w:t>
      </w:r>
      <w:r>
        <w:t>г. № 36 «</w:t>
      </w:r>
      <w:r w:rsidRPr="00A16DB1">
        <w:rPr>
          <w:i/>
        </w:rPr>
        <w:t>В соответствии с Федеральным законом «О воинской обязанности и военной службе» и статьи 34 Положения о порядке прохождения военной службы</w:t>
      </w:r>
      <w:r>
        <w:rPr>
          <w:i/>
        </w:rPr>
        <w:t xml:space="preserve"> ДОСРОЧНО УВОЛИТЬ с военной службы</w:t>
      </w:r>
      <w:r w:rsidRPr="00A16DB1">
        <w:rPr>
          <w:i/>
        </w:rPr>
        <w:t xml:space="preserve"> с зачислением в ЗАПАС в связи с отчислением из военно-учебного заведения (подпункт «ж» пункта 1 статьи 51 Федерального закона)».</w:t>
      </w:r>
    </w:p>
    <w:p w:rsidR="00DD136B" w:rsidRDefault="00DD136B" w:rsidP="00DD136B">
      <w:pPr>
        <w:tabs>
          <w:tab w:val="left" w:pos="993"/>
        </w:tabs>
        <w:spacing w:after="0" w:line="228" w:lineRule="auto"/>
        <w:ind w:firstLine="709"/>
        <w:jc w:val="both"/>
      </w:pPr>
      <w:r>
        <w:t>Однако, «</w:t>
      </w:r>
      <w:r w:rsidRPr="00A16DB1">
        <w:rPr>
          <w:i/>
        </w:rPr>
        <w:t>подпункт «ж» пункта 1 статьи 51 Федерального закона</w:t>
      </w:r>
      <w:r>
        <w:rPr>
          <w:i/>
        </w:rPr>
        <w:t xml:space="preserve">» </w:t>
      </w:r>
      <w:r>
        <w:t xml:space="preserve">не предполагает досрочное увольнение. </w:t>
      </w:r>
    </w:p>
    <w:p w:rsidR="00DD136B" w:rsidRDefault="00DD136B" w:rsidP="00DD136B">
      <w:pPr>
        <w:tabs>
          <w:tab w:val="left" w:pos="993"/>
        </w:tabs>
        <w:spacing w:after="0" w:line="228" w:lineRule="auto"/>
        <w:ind w:firstLine="709"/>
        <w:jc w:val="both"/>
      </w:pPr>
      <w:r>
        <w:t xml:space="preserve">В соответствии с п. 2 </w:t>
      </w:r>
      <w:r w:rsidRPr="009255A7">
        <w:t>ст. 51 Федерального закона от 28.03.1998 № 53-ФЗ «О воинской обязанности и военной службе»</w:t>
      </w:r>
      <w:r>
        <w:t xml:space="preserve"> установлен перечень по которым </w:t>
      </w:r>
      <w:r w:rsidRPr="009255A7">
        <w:rPr>
          <w:i/>
        </w:rPr>
        <w:t>«Военнослужащий, проходящий военную службу по контракту, может быть досрочно уволен с военной службы»</w:t>
      </w:r>
      <w:r>
        <w:rPr>
          <w:i/>
        </w:rPr>
        <w:t>.</w:t>
      </w:r>
      <w:r>
        <w:t xml:space="preserve"> Основание, предусмотренное </w:t>
      </w:r>
      <w:r w:rsidRPr="009255A7">
        <w:rPr>
          <w:i/>
        </w:rPr>
        <w:t>«</w:t>
      </w:r>
      <w:proofErr w:type="spellStart"/>
      <w:r w:rsidRPr="009255A7">
        <w:rPr>
          <w:i/>
        </w:rPr>
        <w:t>пп</w:t>
      </w:r>
      <w:proofErr w:type="spellEnd"/>
      <w:r w:rsidRPr="009255A7">
        <w:rPr>
          <w:i/>
        </w:rPr>
        <w:t>. ж пункта 1 статьи 51 Федерального закона»</w:t>
      </w:r>
      <w:r>
        <w:rPr>
          <w:i/>
        </w:rPr>
        <w:t xml:space="preserve"> «</w:t>
      </w:r>
      <w:r w:rsidRPr="009255A7">
        <w:rPr>
          <w:i/>
        </w:rPr>
        <w:t>Военнослужащий подлежит увольнению с военной службы: в связи с отчислением из военной профессиональной образовательной организации или военной образовательной организации высшего образования</w:t>
      </w:r>
      <w:r>
        <w:rPr>
          <w:i/>
        </w:rPr>
        <w:t xml:space="preserve">» </w:t>
      </w:r>
      <w:r>
        <w:t>не дает права досрочно увольнять.</w:t>
      </w:r>
    </w:p>
    <w:p w:rsidR="00DD136B" w:rsidRPr="00EB4CD7" w:rsidRDefault="00DD136B" w:rsidP="00DD136B">
      <w:pPr>
        <w:tabs>
          <w:tab w:val="left" w:pos="993"/>
        </w:tabs>
        <w:spacing w:after="0" w:line="228" w:lineRule="auto"/>
        <w:ind w:firstLine="709"/>
        <w:jc w:val="both"/>
        <w:rPr>
          <w:i/>
        </w:rPr>
      </w:pPr>
      <w:r>
        <w:t xml:space="preserve">Также досрочное увольнение предусмотрено </w:t>
      </w:r>
      <w:proofErr w:type="spellStart"/>
      <w:r w:rsidRPr="009255A7">
        <w:t>пп</w:t>
      </w:r>
      <w:proofErr w:type="spellEnd"/>
      <w:r w:rsidRPr="009255A7">
        <w:t>. «г» п. 2 ст. 51 Федерального закона от 28.03.1998 № 53-ФЗ «О воинской обязанности и военной службе»</w:t>
      </w:r>
      <w:r>
        <w:t xml:space="preserve"> </w:t>
      </w:r>
      <w:r w:rsidRPr="009255A7">
        <w:rPr>
          <w:i/>
        </w:rPr>
        <w:t>«Военнослужащий, проходящий военную службу по контракту, может быть досрочно уволен с военной службы: в связи с отказом в допуске к государственной тайне или лишением указанного допуска».</w:t>
      </w:r>
    </w:p>
    <w:p w:rsidR="00DD136B" w:rsidRDefault="00DD136B" w:rsidP="00DD136B">
      <w:pPr>
        <w:spacing w:after="0" w:line="228" w:lineRule="auto"/>
        <w:ind w:firstLine="709"/>
        <w:jc w:val="both"/>
      </w:pPr>
      <w:r>
        <w:t xml:space="preserve">В военном билете </w:t>
      </w:r>
      <w:r w:rsidR="0056788E">
        <w:t>_______</w:t>
      </w:r>
      <w:r>
        <w:t xml:space="preserve"> отражено, что отчислен в связи с неуспеваемостью и недисциплинированностью (приложение 2). </w:t>
      </w:r>
    </w:p>
    <w:p w:rsidR="00DD136B" w:rsidRDefault="00DD136B" w:rsidP="00DD136B">
      <w:pPr>
        <w:tabs>
          <w:tab w:val="left" w:pos="993"/>
        </w:tabs>
        <w:spacing w:after="0" w:line="228" w:lineRule="auto"/>
        <w:ind w:firstLine="709"/>
        <w:jc w:val="both"/>
        <w:rPr>
          <w:i/>
        </w:rPr>
      </w:pPr>
      <w:r>
        <w:lastRenderedPageBreak/>
        <w:t xml:space="preserve">Согласно п. 11 «Положения о порядке прохождения военной службы», утвержденный Указом Президента РФ от 16.09.1999 г. № 1237 </w:t>
      </w:r>
      <w:r w:rsidRPr="00A16DB1">
        <w:rPr>
          <w:i/>
        </w:rPr>
        <w:t>«</w:t>
      </w:r>
      <w:r w:rsidRPr="00A16DB1">
        <w:rPr>
          <w:b/>
          <w:i/>
        </w:rPr>
        <w:t>При наличии у военнослужащего, проходящего военную службу по контракту, нескольких оснований для увольнения с военной службы он увольняется по избранному им основанию</w:t>
      </w:r>
      <w:r w:rsidRPr="00A16DB1">
        <w:rPr>
          <w:i/>
        </w:rPr>
        <w:t xml:space="preserve">, </w:t>
      </w:r>
      <w:r w:rsidRPr="00A16DB1">
        <w:rPr>
          <w:b/>
          <w:i/>
          <w:u w:val="single"/>
        </w:rPr>
        <w:t>за исключением случаев</w:t>
      </w:r>
      <w:r w:rsidRPr="00A16DB1">
        <w:rPr>
          <w:i/>
        </w:rPr>
        <w:t xml:space="preserve">, когда увольнение производится по основаниям, предусмотренным подпунктами "д", "д.1", "д.2", "е", "е.1" и "з" пункта 1, подпунктами "в", </w:t>
      </w:r>
      <w:r w:rsidRPr="009255A7">
        <w:rPr>
          <w:b/>
          <w:i/>
          <w:u w:val="single"/>
        </w:rPr>
        <w:t>"г" (в связи с отказом военнослужащему в допуске к государственной тайне или лишением его указанного допуска за совершение виновных действий, связанных с нарушением законодательства Российской Федерации о государственной тайне</w:t>
      </w:r>
      <w:r w:rsidRPr="00A16DB1">
        <w:rPr>
          <w:i/>
        </w:rPr>
        <w:t>), "д", "е.1" и "е.2" пункта 2 статьи 51 Федерального закона».</w:t>
      </w:r>
    </w:p>
    <w:p w:rsidR="00DD136B" w:rsidRDefault="00DD136B" w:rsidP="00DD136B">
      <w:pPr>
        <w:tabs>
          <w:tab w:val="left" w:pos="993"/>
        </w:tabs>
        <w:spacing w:after="0" w:line="228" w:lineRule="auto"/>
        <w:ind w:firstLine="709"/>
        <w:jc w:val="both"/>
      </w:pPr>
      <w:r w:rsidRPr="00B33BC1">
        <w:t>Однако увольнение его происходило не по</w:t>
      </w:r>
      <w:r>
        <w:t xml:space="preserve"> основанию лишение его допуска, а также</w:t>
      </w:r>
      <w:r w:rsidRPr="00B33BC1">
        <w:t xml:space="preserve"> не</w:t>
      </w:r>
      <w:r>
        <w:t xml:space="preserve"> было</w:t>
      </w:r>
      <w:r w:rsidRPr="00B33BC1">
        <w:t xml:space="preserve"> предоставле</w:t>
      </w:r>
      <w:r>
        <w:t>но</w:t>
      </w:r>
      <w:r w:rsidRPr="00B33BC1">
        <w:t xml:space="preserve"> </w:t>
      </w:r>
      <w:r w:rsidR="0056788E">
        <w:t>_______</w:t>
      </w:r>
      <w:r w:rsidRPr="00B33BC1">
        <w:t xml:space="preserve"> право выбора при наличии нескольких оснований.</w:t>
      </w:r>
    </w:p>
    <w:p w:rsidR="00DD136B" w:rsidRDefault="00DD136B" w:rsidP="00DD136B">
      <w:pPr>
        <w:spacing w:after="0" w:line="228" w:lineRule="auto"/>
        <w:ind w:firstLine="709"/>
        <w:jc w:val="both"/>
      </w:pPr>
      <w:proofErr w:type="gramStart"/>
      <w:r>
        <w:t>Северо-Кавказский</w:t>
      </w:r>
      <w:proofErr w:type="gramEnd"/>
      <w:r>
        <w:t xml:space="preserve"> окружной военный суд при рассмотрении дела </w:t>
      </w:r>
      <w:r w:rsidR="0056788E">
        <w:t>_______</w:t>
      </w:r>
      <w:r>
        <w:t xml:space="preserve"> признал законным лишение </w:t>
      </w:r>
      <w:r w:rsidR="0056788E">
        <w:t>_______</w:t>
      </w:r>
      <w:r>
        <w:t xml:space="preserve"> допуска к сведениям составляющим государственную тайну </w:t>
      </w:r>
      <w:r w:rsidR="0056788E">
        <w:t>_______</w:t>
      </w:r>
      <w:r>
        <w:t xml:space="preserve"> году, данное решение вступило в законную силу.</w:t>
      </w:r>
    </w:p>
    <w:p w:rsidR="00DD136B" w:rsidRPr="004859F6" w:rsidRDefault="00DD136B" w:rsidP="00DD136B">
      <w:pPr>
        <w:spacing w:after="0" w:line="240" w:lineRule="auto"/>
        <w:ind w:firstLine="709"/>
        <w:jc w:val="both"/>
      </w:pPr>
      <w:r>
        <w:t>Так как военное правосудие</w:t>
      </w:r>
      <w:r w:rsidR="0056788E">
        <w:t xml:space="preserve"> __________</w:t>
      </w:r>
      <w:r>
        <w:t xml:space="preserve"> из-за отдельных должностных лиц полностью дискредитировала себя, как гарант справедливости и законности то на основании вышеизложенного,</w:t>
      </w:r>
      <w:r w:rsidRPr="00DD136B">
        <w:t xml:space="preserve"> </w:t>
      </w:r>
      <w:r w:rsidRPr="004859F6">
        <w:t>руководствуясь ст. 10 Федерального закона РФ от 17.01.1992 № 2202-1 «О прокуратуре Российской Федерации»,</w:t>
      </w:r>
    </w:p>
    <w:p w:rsidR="00DD136B" w:rsidRDefault="00DD136B" w:rsidP="00DD136B">
      <w:pPr>
        <w:spacing w:after="0" w:line="228" w:lineRule="auto"/>
        <w:ind w:firstLine="709"/>
        <w:jc w:val="both"/>
      </w:pPr>
    </w:p>
    <w:p w:rsidR="00DD136B" w:rsidRPr="00D42DFE" w:rsidRDefault="00DD136B" w:rsidP="00DD136B">
      <w:pPr>
        <w:spacing w:after="0" w:line="228" w:lineRule="auto"/>
        <w:ind w:firstLine="709"/>
        <w:jc w:val="both"/>
      </w:pPr>
    </w:p>
    <w:p w:rsidR="00DD136B" w:rsidRPr="00D42DFE" w:rsidRDefault="00DD136B" w:rsidP="00DD136B">
      <w:pPr>
        <w:spacing w:after="0" w:line="228" w:lineRule="auto"/>
        <w:jc w:val="center"/>
      </w:pPr>
      <w:r w:rsidRPr="00D42DFE">
        <w:t>ПРОШУ:</w:t>
      </w:r>
    </w:p>
    <w:p w:rsidR="00DD136B" w:rsidRPr="00D42DFE" w:rsidRDefault="00DD136B" w:rsidP="00DD136B">
      <w:pPr>
        <w:spacing w:after="0" w:line="228" w:lineRule="auto"/>
        <w:ind w:firstLine="709"/>
        <w:jc w:val="both"/>
      </w:pPr>
    </w:p>
    <w:p w:rsidR="00DD136B" w:rsidRPr="00D42DFE" w:rsidRDefault="00DD136B" w:rsidP="00DD136B">
      <w:pPr>
        <w:tabs>
          <w:tab w:val="left" w:pos="993"/>
        </w:tabs>
        <w:spacing w:after="0" w:line="228" w:lineRule="auto"/>
        <w:ind w:firstLine="709"/>
        <w:jc w:val="both"/>
      </w:pPr>
      <w:r w:rsidRPr="00D42DFE">
        <w:t>1.</w:t>
      </w:r>
      <w:r w:rsidRPr="00D42DFE">
        <w:tab/>
      </w:r>
      <w:r>
        <w:t xml:space="preserve">Признать законным лишения </w:t>
      </w:r>
      <w:r w:rsidR="0056788E">
        <w:t>_______</w:t>
      </w:r>
      <w:r>
        <w:t xml:space="preserve"> права на выбор основания для увольнения.</w:t>
      </w:r>
    </w:p>
    <w:p w:rsidR="00DD136B" w:rsidRDefault="00DD136B" w:rsidP="00DD136B">
      <w:pPr>
        <w:tabs>
          <w:tab w:val="left" w:pos="993"/>
        </w:tabs>
        <w:spacing w:after="0" w:line="228" w:lineRule="auto"/>
        <w:ind w:firstLine="709"/>
        <w:jc w:val="both"/>
      </w:pPr>
      <w:r w:rsidRPr="00D42DFE">
        <w:t>2.</w:t>
      </w:r>
      <w:r w:rsidRPr="00D42DFE">
        <w:tab/>
      </w:r>
      <w:r>
        <w:t xml:space="preserve">Признать законным, что увольнение произведено досрочно в рамках законодательства в результате неуспеваемости и недисциплинированности </w:t>
      </w:r>
      <w:r w:rsidR="0056788E">
        <w:t>_______</w:t>
      </w:r>
      <w:r>
        <w:t>.</w:t>
      </w:r>
    </w:p>
    <w:p w:rsidR="00DD136B" w:rsidRDefault="00DD136B" w:rsidP="00DD136B">
      <w:pPr>
        <w:tabs>
          <w:tab w:val="left" w:pos="993"/>
        </w:tabs>
        <w:spacing w:after="0" w:line="228" w:lineRule="auto"/>
        <w:ind w:firstLine="709"/>
        <w:jc w:val="both"/>
      </w:pPr>
      <w:r>
        <w:t xml:space="preserve">3. Признать законным, что досрочное увольнение возможно по основанию </w:t>
      </w:r>
      <w:r w:rsidRPr="00D72895">
        <w:t xml:space="preserve">подпункт «ж» пункта 1 статьи 51 Федерального закона </w:t>
      </w:r>
      <w:r w:rsidRPr="009255A7">
        <w:t>от 28.03.1998 № 53-ФЗ «О воинской обязанности и военной службе»</w:t>
      </w:r>
      <w:r>
        <w:t>.</w:t>
      </w:r>
    </w:p>
    <w:p w:rsidR="00DD136B" w:rsidRDefault="00DD136B" w:rsidP="00DD136B">
      <w:pPr>
        <w:tabs>
          <w:tab w:val="left" w:pos="993"/>
        </w:tabs>
        <w:spacing w:after="0" w:line="228" w:lineRule="auto"/>
        <w:ind w:firstLine="709"/>
        <w:jc w:val="both"/>
      </w:pPr>
      <w:r>
        <w:t xml:space="preserve">4. Признать законным, что лишение </w:t>
      </w:r>
      <w:r w:rsidR="0056788E">
        <w:t>_______</w:t>
      </w:r>
      <w:r>
        <w:t xml:space="preserve"> допуска к сведениям составляющих государственную тайну </w:t>
      </w:r>
      <w:r w:rsidR="0056788E">
        <w:t>_______</w:t>
      </w:r>
      <w:r>
        <w:t xml:space="preserve"> г. не влияет на основание его увольнения.</w:t>
      </w:r>
    </w:p>
    <w:p w:rsidR="00DD136B" w:rsidRDefault="00DD136B" w:rsidP="00DD136B">
      <w:pPr>
        <w:tabs>
          <w:tab w:val="left" w:pos="993"/>
        </w:tabs>
        <w:spacing w:after="0" w:line="228" w:lineRule="auto"/>
        <w:ind w:firstLine="709"/>
        <w:jc w:val="both"/>
      </w:pPr>
      <w:r>
        <w:t>5. Признать, что Указы Президента Министерству обороны не писаны и их можно им не соблюдать.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56788E" w:rsidRPr="00801B10" w:rsidTr="00726ECB">
        <w:trPr>
          <w:trHeight w:val="739"/>
        </w:trPr>
        <w:tc>
          <w:tcPr>
            <w:tcW w:w="4536" w:type="dxa"/>
          </w:tcPr>
          <w:p w:rsidR="0056788E" w:rsidRPr="00801B10" w:rsidRDefault="0056788E" w:rsidP="00726EC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6788E" w:rsidRPr="006614A1" w:rsidRDefault="0056788E" w:rsidP="00726EC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56788E" w:rsidRPr="00801B10" w:rsidRDefault="0056788E" w:rsidP="00726EC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6788E" w:rsidRPr="00801B10" w:rsidRDefault="0056788E" w:rsidP="00726EC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56788E" w:rsidRDefault="0056788E" w:rsidP="00726EC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6788E" w:rsidRDefault="0056788E" w:rsidP="00726EC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6788E" w:rsidRDefault="0056788E" w:rsidP="00726EC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6788E" w:rsidRPr="005261B8" w:rsidRDefault="0056788E" w:rsidP="00726EC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56788E" w:rsidRPr="00801B10" w:rsidRDefault="0056788E" w:rsidP="00726EC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6788E" w:rsidRPr="00801B10" w:rsidRDefault="0056788E" w:rsidP="00726EC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6788E" w:rsidRPr="00801B10" w:rsidRDefault="0056788E" w:rsidP="00726EC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13B4E" w:rsidRPr="00C7736A" w:rsidRDefault="00113B4E" w:rsidP="00DD136B">
      <w:pPr>
        <w:spacing w:after="0" w:line="240" w:lineRule="auto"/>
        <w:jc w:val="both"/>
        <w:rPr>
          <w:rFonts w:eastAsia="Calibri"/>
        </w:rPr>
      </w:pPr>
      <w:bookmarkStart w:id="0" w:name="_GoBack"/>
      <w:bookmarkEnd w:id="0"/>
    </w:p>
    <w:sectPr w:rsidR="00113B4E" w:rsidRPr="00C7736A" w:rsidSect="00E64E33">
      <w:headerReference w:type="default" r:id="rId7"/>
      <w:pgSz w:w="11906" w:h="16838"/>
      <w:pgMar w:top="1134" w:right="566" w:bottom="1134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E9" w:rsidRDefault="002436E9" w:rsidP="007969A2">
      <w:pPr>
        <w:spacing w:after="0" w:line="240" w:lineRule="auto"/>
      </w:pPr>
      <w:r>
        <w:separator/>
      </w:r>
    </w:p>
  </w:endnote>
  <w:endnote w:type="continuationSeparator" w:id="0">
    <w:p w:rsidR="002436E9" w:rsidRDefault="002436E9" w:rsidP="0079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E9" w:rsidRDefault="002436E9" w:rsidP="007969A2">
      <w:pPr>
        <w:spacing w:after="0" w:line="240" w:lineRule="auto"/>
      </w:pPr>
      <w:r>
        <w:separator/>
      </w:r>
    </w:p>
  </w:footnote>
  <w:footnote w:type="continuationSeparator" w:id="0">
    <w:p w:rsidR="002436E9" w:rsidRDefault="002436E9" w:rsidP="0079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2110424681"/>
      <w:docPartObj>
        <w:docPartGallery w:val="Page Numbers (Top of Page)"/>
        <w:docPartUnique/>
      </w:docPartObj>
    </w:sdtPr>
    <w:sdtEndPr/>
    <w:sdtContent>
      <w:p w:rsidR="008455EB" w:rsidRPr="00E64E33" w:rsidRDefault="008455EB">
        <w:pPr>
          <w:pStyle w:val="a5"/>
          <w:jc w:val="center"/>
          <w:rPr>
            <w:sz w:val="24"/>
            <w:szCs w:val="24"/>
          </w:rPr>
        </w:pPr>
        <w:r w:rsidRPr="00E64E33">
          <w:rPr>
            <w:sz w:val="24"/>
            <w:szCs w:val="24"/>
          </w:rPr>
          <w:fldChar w:fldCharType="begin"/>
        </w:r>
        <w:r w:rsidRPr="00E64E33">
          <w:rPr>
            <w:sz w:val="24"/>
            <w:szCs w:val="24"/>
          </w:rPr>
          <w:instrText>PAGE   \* MERGEFORMAT</w:instrText>
        </w:r>
        <w:r w:rsidRPr="00E64E33">
          <w:rPr>
            <w:sz w:val="24"/>
            <w:szCs w:val="24"/>
          </w:rPr>
          <w:fldChar w:fldCharType="separate"/>
        </w:r>
        <w:r w:rsidR="0056788E">
          <w:rPr>
            <w:noProof/>
            <w:sz w:val="24"/>
            <w:szCs w:val="24"/>
          </w:rPr>
          <w:t>2</w:t>
        </w:r>
        <w:r w:rsidRPr="00E64E33">
          <w:rPr>
            <w:sz w:val="24"/>
            <w:szCs w:val="24"/>
          </w:rPr>
          <w:fldChar w:fldCharType="end"/>
        </w:r>
      </w:p>
    </w:sdtContent>
  </w:sdt>
  <w:p w:rsidR="008455EB" w:rsidRDefault="008455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B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C3DA5"/>
    <w:multiLevelType w:val="multilevel"/>
    <w:tmpl w:val="0660E3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B03511F"/>
    <w:multiLevelType w:val="hybridMultilevel"/>
    <w:tmpl w:val="D1F06CDC"/>
    <w:lvl w:ilvl="0" w:tplc="DC6E1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B6237C"/>
    <w:multiLevelType w:val="hybridMultilevel"/>
    <w:tmpl w:val="EE6663D2"/>
    <w:lvl w:ilvl="0" w:tplc="DC6E1CF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73" w:hanging="360"/>
      </w:p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</w:lvl>
    <w:lvl w:ilvl="3" w:tplc="0419000F" w:tentative="1">
      <w:start w:val="1"/>
      <w:numFmt w:val="decimal"/>
      <w:lvlText w:val="%4."/>
      <w:lvlJc w:val="left"/>
      <w:pPr>
        <w:ind w:left="1813" w:hanging="360"/>
      </w:p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</w:lvl>
    <w:lvl w:ilvl="6" w:tplc="0419000F" w:tentative="1">
      <w:start w:val="1"/>
      <w:numFmt w:val="decimal"/>
      <w:lvlText w:val="%7."/>
      <w:lvlJc w:val="left"/>
      <w:pPr>
        <w:ind w:left="3973" w:hanging="360"/>
      </w:p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</w:lvl>
  </w:abstractNum>
  <w:abstractNum w:abstractNumId="6" w15:restartNumberingAfterBreak="0">
    <w:nsid w:val="4EF557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412571"/>
    <w:multiLevelType w:val="hybridMultilevel"/>
    <w:tmpl w:val="55AE8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352731"/>
    <w:multiLevelType w:val="hybridMultilevel"/>
    <w:tmpl w:val="A282C49E"/>
    <w:lvl w:ilvl="0" w:tplc="68A4B358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54981AFC"/>
    <w:multiLevelType w:val="hybridMultilevel"/>
    <w:tmpl w:val="AF9A1F34"/>
    <w:lvl w:ilvl="0" w:tplc="B64C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ED64ED"/>
    <w:multiLevelType w:val="hybridMultilevel"/>
    <w:tmpl w:val="3648F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710D4F"/>
    <w:multiLevelType w:val="hybridMultilevel"/>
    <w:tmpl w:val="934E7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D9"/>
    <w:rsid w:val="00010E2D"/>
    <w:rsid w:val="000233C5"/>
    <w:rsid w:val="0002520B"/>
    <w:rsid w:val="00026727"/>
    <w:rsid w:val="00043395"/>
    <w:rsid w:val="00044782"/>
    <w:rsid w:val="00047FA7"/>
    <w:rsid w:val="000548D2"/>
    <w:rsid w:val="00056FF4"/>
    <w:rsid w:val="00060989"/>
    <w:rsid w:val="00062F31"/>
    <w:rsid w:val="0008092D"/>
    <w:rsid w:val="0008159B"/>
    <w:rsid w:val="000852E1"/>
    <w:rsid w:val="00085644"/>
    <w:rsid w:val="000861FB"/>
    <w:rsid w:val="00095BDD"/>
    <w:rsid w:val="000A04F1"/>
    <w:rsid w:val="000A36BB"/>
    <w:rsid w:val="000C0CE8"/>
    <w:rsid w:val="000C4559"/>
    <w:rsid w:val="000D73C3"/>
    <w:rsid w:val="000E01B3"/>
    <w:rsid w:val="000E142B"/>
    <w:rsid w:val="000F0049"/>
    <w:rsid w:val="000F5FC8"/>
    <w:rsid w:val="001017B5"/>
    <w:rsid w:val="00110499"/>
    <w:rsid w:val="00110E9E"/>
    <w:rsid w:val="00112311"/>
    <w:rsid w:val="00113B4E"/>
    <w:rsid w:val="00125027"/>
    <w:rsid w:val="001253DC"/>
    <w:rsid w:val="00133431"/>
    <w:rsid w:val="00134C49"/>
    <w:rsid w:val="001428F5"/>
    <w:rsid w:val="00172EBD"/>
    <w:rsid w:val="0018205E"/>
    <w:rsid w:val="0018471A"/>
    <w:rsid w:val="0018491A"/>
    <w:rsid w:val="001866DE"/>
    <w:rsid w:val="00187A33"/>
    <w:rsid w:val="00190501"/>
    <w:rsid w:val="001926BC"/>
    <w:rsid w:val="00194310"/>
    <w:rsid w:val="001A17C9"/>
    <w:rsid w:val="001B0962"/>
    <w:rsid w:val="001B490E"/>
    <w:rsid w:val="001B6239"/>
    <w:rsid w:val="001B707F"/>
    <w:rsid w:val="001C321B"/>
    <w:rsid w:val="001C6899"/>
    <w:rsid w:val="001D38D6"/>
    <w:rsid w:val="001D77B6"/>
    <w:rsid w:val="001E3791"/>
    <w:rsid w:val="001E7ED7"/>
    <w:rsid w:val="00200498"/>
    <w:rsid w:val="0020634B"/>
    <w:rsid w:val="00210249"/>
    <w:rsid w:val="00212783"/>
    <w:rsid w:val="00216BCF"/>
    <w:rsid w:val="0022302F"/>
    <w:rsid w:val="00227A64"/>
    <w:rsid w:val="00230499"/>
    <w:rsid w:val="002436E9"/>
    <w:rsid w:val="00247B27"/>
    <w:rsid w:val="00250D19"/>
    <w:rsid w:val="002527F1"/>
    <w:rsid w:val="002542D3"/>
    <w:rsid w:val="00262352"/>
    <w:rsid w:val="00265C25"/>
    <w:rsid w:val="0027507F"/>
    <w:rsid w:val="0028710E"/>
    <w:rsid w:val="00291724"/>
    <w:rsid w:val="002A10FE"/>
    <w:rsid w:val="002A2F6C"/>
    <w:rsid w:val="002C00F5"/>
    <w:rsid w:val="002C61B9"/>
    <w:rsid w:val="002D580B"/>
    <w:rsid w:val="002D6260"/>
    <w:rsid w:val="002D7951"/>
    <w:rsid w:val="002E11E5"/>
    <w:rsid w:val="002E26EB"/>
    <w:rsid w:val="002E42D8"/>
    <w:rsid w:val="002E622B"/>
    <w:rsid w:val="002E6CD1"/>
    <w:rsid w:val="002E78E1"/>
    <w:rsid w:val="002F6025"/>
    <w:rsid w:val="0030625A"/>
    <w:rsid w:val="00322AA3"/>
    <w:rsid w:val="003316CD"/>
    <w:rsid w:val="0033200D"/>
    <w:rsid w:val="003370EE"/>
    <w:rsid w:val="00337215"/>
    <w:rsid w:val="00346761"/>
    <w:rsid w:val="00355ADD"/>
    <w:rsid w:val="003602B9"/>
    <w:rsid w:val="00364D4C"/>
    <w:rsid w:val="0037144B"/>
    <w:rsid w:val="00372E4D"/>
    <w:rsid w:val="003756D8"/>
    <w:rsid w:val="00380138"/>
    <w:rsid w:val="00387EF8"/>
    <w:rsid w:val="0039470D"/>
    <w:rsid w:val="00395D2B"/>
    <w:rsid w:val="00395D3D"/>
    <w:rsid w:val="003964B0"/>
    <w:rsid w:val="00397E33"/>
    <w:rsid w:val="003A6598"/>
    <w:rsid w:val="003B14BB"/>
    <w:rsid w:val="003B2894"/>
    <w:rsid w:val="003C05E3"/>
    <w:rsid w:val="003C3491"/>
    <w:rsid w:val="003D22E2"/>
    <w:rsid w:val="003E6E7D"/>
    <w:rsid w:val="003F2850"/>
    <w:rsid w:val="00401D1F"/>
    <w:rsid w:val="004037E3"/>
    <w:rsid w:val="00404985"/>
    <w:rsid w:val="00404E20"/>
    <w:rsid w:val="00406F0E"/>
    <w:rsid w:val="004126B1"/>
    <w:rsid w:val="004169DB"/>
    <w:rsid w:val="0042034A"/>
    <w:rsid w:val="004213CB"/>
    <w:rsid w:val="004272AA"/>
    <w:rsid w:val="00427735"/>
    <w:rsid w:val="00432E00"/>
    <w:rsid w:val="00434839"/>
    <w:rsid w:val="00435F55"/>
    <w:rsid w:val="00441990"/>
    <w:rsid w:val="00444735"/>
    <w:rsid w:val="00444ED3"/>
    <w:rsid w:val="00445443"/>
    <w:rsid w:val="004454D0"/>
    <w:rsid w:val="00445BE5"/>
    <w:rsid w:val="0045003B"/>
    <w:rsid w:val="00460B2D"/>
    <w:rsid w:val="004714E5"/>
    <w:rsid w:val="00473DD1"/>
    <w:rsid w:val="00477FB3"/>
    <w:rsid w:val="00484010"/>
    <w:rsid w:val="00484BA3"/>
    <w:rsid w:val="00485C32"/>
    <w:rsid w:val="004B089E"/>
    <w:rsid w:val="004B7653"/>
    <w:rsid w:val="004B77B3"/>
    <w:rsid w:val="004B7ADE"/>
    <w:rsid w:val="004C29B5"/>
    <w:rsid w:val="004C610E"/>
    <w:rsid w:val="004D5707"/>
    <w:rsid w:val="004E7D55"/>
    <w:rsid w:val="004F0C2A"/>
    <w:rsid w:val="004F3097"/>
    <w:rsid w:val="004F7CFD"/>
    <w:rsid w:val="00506565"/>
    <w:rsid w:val="00514C86"/>
    <w:rsid w:val="00516DF3"/>
    <w:rsid w:val="00517759"/>
    <w:rsid w:val="00517826"/>
    <w:rsid w:val="00524A5B"/>
    <w:rsid w:val="005274D8"/>
    <w:rsid w:val="00527633"/>
    <w:rsid w:val="005302CA"/>
    <w:rsid w:val="00530A1E"/>
    <w:rsid w:val="00534633"/>
    <w:rsid w:val="00534906"/>
    <w:rsid w:val="00550366"/>
    <w:rsid w:val="00553DE5"/>
    <w:rsid w:val="00555FA1"/>
    <w:rsid w:val="00562657"/>
    <w:rsid w:val="00563168"/>
    <w:rsid w:val="00563A21"/>
    <w:rsid w:val="005658D3"/>
    <w:rsid w:val="005676E8"/>
    <w:rsid w:val="0056788E"/>
    <w:rsid w:val="00573097"/>
    <w:rsid w:val="00575BC9"/>
    <w:rsid w:val="005831FE"/>
    <w:rsid w:val="00586776"/>
    <w:rsid w:val="00591509"/>
    <w:rsid w:val="00594100"/>
    <w:rsid w:val="005A136E"/>
    <w:rsid w:val="005A13EF"/>
    <w:rsid w:val="005A2D4F"/>
    <w:rsid w:val="005A437A"/>
    <w:rsid w:val="005C204E"/>
    <w:rsid w:val="005C2097"/>
    <w:rsid w:val="005C58B6"/>
    <w:rsid w:val="005D5433"/>
    <w:rsid w:val="005D7E3C"/>
    <w:rsid w:val="00610708"/>
    <w:rsid w:val="0061167F"/>
    <w:rsid w:val="00620517"/>
    <w:rsid w:val="00630BDF"/>
    <w:rsid w:val="006337B5"/>
    <w:rsid w:val="00637427"/>
    <w:rsid w:val="006461CC"/>
    <w:rsid w:val="00647021"/>
    <w:rsid w:val="0064745F"/>
    <w:rsid w:val="00654106"/>
    <w:rsid w:val="00667FE1"/>
    <w:rsid w:val="006723CD"/>
    <w:rsid w:val="0067623E"/>
    <w:rsid w:val="00677505"/>
    <w:rsid w:val="00686C0E"/>
    <w:rsid w:val="00691E6E"/>
    <w:rsid w:val="0069538D"/>
    <w:rsid w:val="006A0E36"/>
    <w:rsid w:val="006A72B9"/>
    <w:rsid w:val="006B0996"/>
    <w:rsid w:val="006B6287"/>
    <w:rsid w:val="006C01B9"/>
    <w:rsid w:val="006C7F15"/>
    <w:rsid w:val="006D01F5"/>
    <w:rsid w:val="006D0EEB"/>
    <w:rsid w:val="006E2109"/>
    <w:rsid w:val="00700C79"/>
    <w:rsid w:val="00703274"/>
    <w:rsid w:val="00712954"/>
    <w:rsid w:val="00712E59"/>
    <w:rsid w:val="00714CD3"/>
    <w:rsid w:val="007204E4"/>
    <w:rsid w:val="00720A38"/>
    <w:rsid w:val="0073776D"/>
    <w:rsid w:val="00742422"/>
    <w:rsid w:val="0074375B"/>
    <w:rsid w:val="00744C54"/>
    <w:rsid w:val="00750E02"/>
    <w:rsid w:val="0075282C"/>
    <w:rsid w:val="00755DED"/>
    <w:rsid w:val="00756626"/>
    <w:rsid w:val="00760C95"/>
    <w:rsid w:val="00762E9E"/>
    <w:rsid w:val="007637AC"/>
    <w:rsid w:val="0077332A"/>
    <w:rsid w:val="0078262E"/>
    <w:rsid w:val="00782F1E"/>
    <w:rsid w:val="00791DE6"/>
    <w:rsid w:val="00792C4F"/>
    <w:rsid w:val="00794D0B"/>
    <w:rsid w:val="007954DB"/>
    <w:rsid w:val="007964CF"/>
    <w:rsid w:val="007969A2"/>
    <w:rsid w:val="007A42A4"/>
    <w:rsid w:val="007A4552"/>
    <w:rsid w:val="007B49E8"/>
    <w:rsid w:val="007B595B"/>
    <w:rsid w:val="007C36D6"/>
    <w:rsid w:val="007C4363"/>
    <w:rsid w:val="007E161C"/>
    <w:rsid w:val="007E4F86"/>
    <w:rsid w:val="007E4FBF"/>
    <w:rsid w:val="007F4F1A"/>
    <w:rsid w:val="00801336"/>
    <w:rsid w:val="00810614"/>
    <w:rsid w:val="00811FEC"/>
    <w:rsid w:val="00814D84"/>
    <w:rsid w:val="0082098D"/>
    <w:rsid w:val="0082104A"/>
    <w:rsid w:val="00827F67"/>
    <w:rsid w:val="00831B8D"/>
    <w:rsid w:val="008357C4"/>
    <w:rsid w:val="0083783C"/>
    <w:rsid w:val="008455EB"/>
    <w:rsid w:val="008516D8"/>
    <w:rsid w:val="00851E4A"/>
    <w:rsid w:val="008562FF"/>
    <w:rsid w:val="00857528"/>
    <w:rsid w:val="00860FED"/>
    <w:rsid w:val="00867DAB"/>
    <w:rsid w:val="00867ED2"/>
    <w:rsid w:val="00873F83"/>
    <w:rsid w:val="00874CCF"/>
    <w:rsid w:val="00882220"/>
    <w:rsid w:val="00882334"/>
    <w:rsid w:val="00882D19"/>
    <w:rsid w:val="00887FF6"/>
    <w:rsid w:val="0089183F"/>
    <w:rsid w:val="008C32AC"/>
    <w:rsid w:val="008C5BDA"/>
    <w:rsid w:val="008C73C7"/>
    <w:rsid w:val="008D4BC1"/>
    <w:rsid w:val="008D68A6"/>
    <w:rsid w:val="008E5C57"/>
    <w:rsid w:val="008F0D05"/>
    <w:rsid w:val="00902781"/>
    <w:rsid w:val="0090560B"/>
    <w:rsid w:val="00913C66"/>
    <w:rsid w:val="00920FAC"/>
    <w:rsid w:val="00931C9B"/>
    <w:rsid w:val="00932695"/>
    <w:rsid w:val="00961B1F"/>
    <w:rsid w:val="009871DF"/>
    <w:rsid w:val="009926FF"/>
    <w:rsid w:val="009B170B"/>
    <w:rsid w:val="009C425F"/>
    <w:rsid w:val="009C4894"/>
    <w:rsid w:val="009C7C3A"/>
    <w:rsid w:val="00A0064E"/>
    <w:rsid w:val="00A01831"/>
    <w:rsid w:val="00A0414D"/>
    <w:rsid w:val="00A230C8"/>
    <w:rsid w:val="00A316F1"/>
    <w:rsid w:val="00A373ED"/>
    <w:rsid w:val="00A44FC2"/>
    <w:rsid w:val="00A45B5E"/>
    <w:rsid w:val="00A56583"/>
    <w:rsid w:val="00A7007C"/>
    <w:rsid w:val="00A836AC"/>
    <w:rsid w:val="00A97DC6"/>
    <w:rsid w:val="00AB01F7"/>
    <w:rsid w:val="00AB4D37"/>
    <w:rsid w:val="00AC4F4B"/>
    <w:rsid w:val="00AD3B82"/>
    <w:rsid w:val="00AD4A71"/>
    <w:rsid w:val="00AE09BB"/>
    <w:rsid w:val="00AE1983"/>
    <w:rsid w:val="00AF27BD"/>
    <w:rsid w:val="00B0150B"/>
    <w:rsid w:val="00B06150"/>
    <w:rsid w:val="00B10186"/>
    <w:rsid w:val="00B1049E"/>
    <w:rsid w:val="00B146CF"/>
    <w:rsid w:val="00B31887"/>
    <w:rsid w:val="00B33FD5"/>
    <w:rsid w:val="00B40313"/>
    <w:rsid w:val="00B43B31"/>
    <w:rsid w:val="00B524E8"/>
    <w:rsid w:val="00B52D36"/>
    <w:rsid w:val="00B610D0"/>
    <w:rsid w:val="00B670E3"/>
    <w:rsid w:val="00B72A70"/>
    <w:rsid w:val="00B823C8"/>
    <w:rsid w:val="00B86588"/>
    <w:rsid w:val="00B877EE"/>
    <w:rsid w:val="00B907B4"/>
    <w:rsid w:val="00B93787"/>
    <w:rsid w:val="00B96A2A"/>
    <w:rsid w:val="00BA1A0B"/>
    <w:rsid w:val="00BB4EDB"/>
    <w:rsid w:val="00BB63C4"/>
    <w:rsid w:val="00BC2C80"/>
    <w:rsid w:val="00BD4A8D"/>
    <w:rsid w:val="00BE0309"/>
    <w:rsid w:val="00BE181C"/>
    <w:rsid w:val="00BE32EB"/>
    <w:rsid w:val="00BF075B"/>
    <w:rsid w:val="00BF1900"/>
    <w:rsid w:val="00BF525B"/>
    <w:rsid w:val="00C116D6"/>
    <w:rsid w:val="00C225B1"/>
    <w:rsid w:val="00C22EA2"/>
    <w:rsid w:val="00C31A1D"/>
    <w:rsid w:val="00C34C60"/>
    <w:rsid w:val="00C427ED"/>
    <w:rsid w:val="00C43E1E"/>
    <w:rsid w:val="00C46868"/>
    <w:rsid w:val="00C7736A"/>
    <w:rsid w:val="00C82CF8"/>
    <w:rsid w:val="00C85613"/>
    <w:rsid w:val="00C94D0B"/>
    <w:rsid w:val="00CA00D3"/>
    <w:rsid w:val="00CA1983"/>
    <w:rsid w:val="00CA39A9"/>
    <w:rsid w:val="00CA6A62"/>
    <w:rsid w:val="00CB3B9C"/>
    <w:rsid w:val="00CC0016"/>
    <w:rsid w:val="00CC1941"/>
    <w:rsid w:val="00CC5EF8"/>
    <w:rsid w:val="00CC7572"/>
    <w:rsid w:val="00CE670F"/>
    <w:rsid w:val="00CE71A5"/>
    <w:rsid w:val="00CF2D91"/>
    <w:rsid w:val="00CF6430"/>
    <w:rsid w:val="00D00189"/>
    <w:rsid w:val="00D00551"/>
    <w:rsid w:val="00D11530"/>
    <w:rsid w:val="00D15525"/>
    <w:rsid w:val="00D15C17"/>
    <w:rsid w:val="00D20598"/>
    <w:rsid w:val="00D2348B"/>
    <w:rsid w:val="00D261D3"/>
    <w:rsid w:val="00D41AB8"/>
    <w:rsid w:val="00D43331"/>
    <w:rsid w:val="00D608A6"/>
    <w:rsid w:val="00D6128A"/>
    <w:rsid w:val="00D63F77"/>
    <w:rsid w:val="00D6448B"/>
    <w:rsid w:val="00D71203"/>
    <w:rsid w:val="00D8177E"/>
    <w:rsid w:val="00D838E1"/>
    <w:rsid w:val="00D8479C"/>
    <w:rsid w:val="00D86BB6"/>
    <w:rsid w:val="00D87B44"/>
    <w:rsid w:val="00DB264B"/>
    <w:rsid w:val="00DB3C6F"/>
    <w:rsid w:val="00DB76B1"/>
    <w:rsid w:val="00DD02D4"/>
    <w:rsid w:val="00DD136B"/>
    <w:rsid w:val="00DD22F8"/>
    <w:rsid w:val="00DD4968"/>
    <w:rsid w:val="00DD702B"/>
    <w:rsid w:val="00DF1533"/>
    <w:rsid w:val="00DF74D4"/>
    <w:rsid w:val="00E014A1"/>
    <w:rsid w:val="00E106C0"/>
    <w:rsid w:val="00E11A22"/>
    <w:rsid w:val="00E1394A"/>
    <w:rsid w:val="00E2070C"/>
    <w:rsid w:val="00E2239E"/>
    <w:rsid w:val="00E26421"/>
    <w:rsid w:val="00E319A0"/>
    <w:rsid w:val="00E32B6C"/>
    <w:rsid w:val="00E33597"/>
    <w:rsid w:val="00E42A7A"/>
    <w:rsid w:val="00E55213"/>
    <w:rsid w:val="00E56936"/>
    <w:rsid w:val="00E64E33"/>
    <w:rsid w:val="00E663A3"/>
    <w:rsid w:val="00E7114A"/>
    <w:rsid w:val="00E7641D"/>
    <w:rsid w:val="00E76679"/>
    <w:rsid w:val="00E81CA7"/>
    <w:rsid w:val="00E82807"/>
    <w:rsid w:val="00E8651B"/>
    <w:rsid w:val="00E9362C"/>
    <w:rsid w:val="00EA13BD"/>
    <w:rsid w:val="00EA69CA"/>
    <w:rsid w:val="00EB2BD5"/>
    <w:rsid w:val="00EB3AA8"/>
    <w:rsid w:val="00EB40C4"/>
    <w:rsid w:val="00EB7A8B"/>
    <w:rsid w:val="00EC04F4"/>
    <w:rsid w:val="00EC3C5B"/>
    <w:rsid w:val="00EC4C2A"/>
    <w:rsid w:val="00EC555A"/>
    <w:rsid w:val="00ED28EB"/>
    <w:rsid w:val="00ED62FE"/>
    <w:rsid w:val="00ED6D46"/>
    <w:rsid w:val="00EE481F"/>
    <w:rsid w:val="00F05482"/>
    <w:rsid w:val="00F10183"/>
    <w:rsid w:val="00F15D9F"/>
    <w:rsid w:val="00F2267E"/>
    <w:rsid w:val="00F2327D"/>
    <w:rsid w:val="00F3329C"/>
    <w:rsid w:val="00F36289"/>
    <w:rsid w:val="00F42A6B"/>
    <w:rsid w:val="00F44E10"/>
    <w:rsid w:val="00F45B47"/>
    <w:rsid w:val="00F47523"/>
    <w:rsid w:val="00F50913"/>
    <w:rsid w:val="00F55584"/>
    <w:rsid w:val="00F6206D"/>
    <w:rsid w:val="00F631C6"/>
    <w:rsid w:val="00F73DB6"/>
    <w:rsid w:val="00F74802"/>
    <w:rsid w:val="00F74F1A"/>
    <w:rsid w:val="00F76A46"/>
    <w:rsid w:val="00F77666"/>
    <w:rsid w:val="00F81191"/>
    <w:rsid w:val="00F82FD9"/>
    <w:rsid w:val="00F83DDA"/>
    <w:rsid w:val="00F860DA"/>
    <w:rsid w:val="00F93643"/>
    <w:rsid w:val="00F93C11"/>
    <w:rsid w:val="00F976A3"/>
    <w:rsid w:val="00FA1C0C"/>
    <w:rsid w:val="00FA342F"/>
    <w:rsid w:val="00FA4481"/>
    <w:rsid w:val="00FB57E4"/>
    <w:rsid w:val="00FB6323"/>
    <w:rsid w:val="00FC2E18"/>
    <w:rsid w:val="00FD45A1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BFFF0"/>
  <w15:chartTrackingRefBased/>
  <w15:docId w15:val="{8B365107-7472-4781-9453-29933EE2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02D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3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9A2"/>
  </w:style>
  <w:style w:type="paragraph" w:styleId="a7">
    <w:name w:val="footer"/>
    <w:basedOn w:val="a"/>
    <w:link w:val="a8"/>
    <w:uiPriority w:val="99"/>
    <w:unhideWhenUsed/>
    <w:rsid w:val="0079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9A2"/>
  </w:style>
  <w:style w:type="character" w:styleId="a9">
    <w:name w:val="Hyperlink"/>
    <w:basedOn w:val="a0"/>
    <w:uiPriority w:val="99"/>
    <w:unhideWhenUsed/>
    <w:rsid w:val="00EE481F"/>
    <w:rPr>
      <w:color w:val="0563C1" w:themeColor="hyperlink"/>
      <w:u w:val="single"/>
    </w:rPr>
  </w:style>
  <w:style w:type="character" w:customStyle="1" w:styleId="others4">
    <w:name w:val="others4"/>
    <w:basedOn w:val="a0"/>
    <w:rsid w:val="004B7653"/>
  </w:style>
  <w:style w:type="character" w:customStyle="1" w:styleId="others23">
    <w:name w:val="others23"/>
    <w:basedOn w:val="a0"/>
    <w:rsid w:val="004B7653"/>
  </w:style>
  <w:style w:type="character" w:customStyle="1" w:styleId="others5">
    <w:name w:val="others5"/>
    <w:basedOn w:val="a0"/>
    <w:rsid w:val="004B7653"/>
  </w:style>
  <w:style w:type="character" w:customStyle="1" w:styleId="blk">
    <w:name w:val="blk"/>
    <w:basedOn w:val="a0"/>
    <w:rsid w:val="00B33FD5"/>
  </w:style>
  <w:style w:type="character" w:customStyle="1" w:styleId="contactwithdropdown-headeremail-bc">
    <w:name w:val="contactwithdropdown-headeremail-bc"/>
    <w:basedOn w:val="a0"/>
    <w:rsid w:val="003E6E7D"/>
  </w:style>
  <w:style w:type="paragraph" w:customStyle="1" w:styleId="aa">
    <w:name w:val="Обычный с отступом"/>
    <w:basedOn w:val="a"/>
    <w:link w:val="ab"/>
    <w:qFormat/>
    <w:rsid w:val="004B089E"/>
    <w:pPr>
      <w:spacing w:after="0" w:line="240" w:lineRule="auto"/>
      <w:ind w:firstLine="709"/>
      <w:jc w:val="both"/>
    </w:pPr>
    <w:rPr>
      <w:rFonts w:eastAsia="Calibri"/>
    </w:rPr>
  </w:style>
  <w:style w:type="character" w:customStyle="1" w:styleId="ab">
    <w:name w:val="Обычный с отступом Знак"/>
    <w:link w:val="aa"/>
    <w:rsid w:val="004B089E"/>
    <w:rPr>
      <w:rFonts w:eastAsia="Calibri"/>
    </w:rPr>
  </w:style>
  <w:style w:type="paragraph" w:styleId="ac">
    <w:name w:val="No Spacing"/>
    <w:uiPriority w:val="1"/>
    <w:qFormat/>
    <w:rsid w:val="000F004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extended-textfull">
    <w:name w:val="extended-text__full"/>
    <w:basedOn w:val="a0"/>
    <w:rsid w:val="00B0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38</cp:revision>
  <dcterms:created xsi:type="dcterms:W3CDTF">2019-01-13T11:24:00Z</dcterms:created>
  <dcterms:modified xsi:type="dcterms:W3CDTF">2019-09-30T16:07:00Z</dcterms:modified>
</cp:coreProperties>
</file>